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DAE3" w14:textId="77777777" w:rsidR="00CF6218" w:rsidRPr="00CD6A4F" w:rsidRDefault="005F7003">
      <w:pPr>
        <w:rPr>
          <w:b/>
        </w:rPr>
      </w:pPr>
      <w:bookmarkStart w:id="0" w:name="_GoBack"/>
      <w:bookmarkEnd w:id="0"/>
      <w:r w:rsidRPr="00CD6A4F">
        <w:rPr>
          <w:b/>
        </w:rPr>
        <w:t xml:space="preserve">Please note the </w:t>
      </w:r>
      <w:r w:rsidR="009E7B19" w:rsidRPr="00CD6A4F">
        <w:rPr>
          <w:b/>
        </w:rPr>
        <w:t>normal transfer of</w:t>
      </w:r>
      <w:r w:rsidRPr="00CD6A4F">
        <w:rPr>
          <w:b/>
        </w:rPr>
        <w:t xml:space="preserve"> RSC Atlantic funding: </w:t>
      </w:r>
      <w:r w:rsidR="00FC3140" w:rsidRPr="00CD6A4F">
        <w:rPr>
          <w:b/>
        </w:rPr>
        <w:t xml:space="preserve"> 50% following successful </w:t>
      </w:r>
      <w:r w:rsidRPr="00CD6A4F">
        <w:rPr>
          <w:b/>
        </w:rPr>
        <w:t xml:space="preserve">pplication and </w:t>
      </w:r>
      <w:r w:rsidR="009E7B19" w:rsidRPr="00CD6A4F">
        <w:rPr>
          <w:b/>
        </w:rPr>
        <w:t xml:space="preserve">50% </w:t>
      </w:r>
      <w:r w:rsidRPr="00CD6A4F">
        <w:rPr>
          <w:b/>
        </w:rPr>
        <w:t xml:space="preserve">following </w:t>
      </w:r>
      <w:r w:rsidR="009E7B19" w:rsidRPr="00CD6A4F">
        <w:rPr>
          <w:b/>
        </w:rPr>
        <w:t>submission of</w:t>
      </w:r>
      <w:r w:rsidRPr="00CD6A4F">
        <w:rPr>
          <w:b/>
        </w:rPr>
        <w:t xml:space="preserve"> the</w:t>
      </w:r>
      <w:r w:rsidR="009E7B19" w:rsidRPr="00CD6A4F">
        <w:rPr>
          <w:b/>
        </w:rPr>
        <w:t xml:space="preserve"> Final Report. </w:t>
      </w:r>
    </w:p>
    <w:p w14:paraId="3BB3EDC3" w14:textId="77777777" w:rsidR="002B32A9" w:rsidRPr="002719C6" w:rsidRDefault="002719C6">
      <w:pPr>
        <w:rPr>
          <w:b/>
        </w:rPr>
      </w:pPr>
      <w:r w:rsidRPr="002719C6">
        <w:rPr>
          <w:b/>
        </w:rPr>
        <w:t>Budget Amounts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800"/>
        <w:gridCol w:w="1620"/>
        <w:gridCol w:w="1800"/>
      </w:tblGrid>
      <w:tr w:rsidR="002719C6" w14:paraId="639DA58F" w14:textId="77777777" w:rsidTr="005C6F4D">
        <w:tc>
          <w:tcPr>
            <w:tcW w:w="4158" w:type="dxa"/>
          </w:tcPr>
          <w:p w14:paraId="00B52DA2" w14:textId="77777777" w:rsidR="002719C6" w:rsidRDefault="002719C6" w:rsidP="005C6F4D">
            <w:r>
              <w:t>ELIGIBLE EXPENSES</w:t>
            </w:r>
          </w:p>
        </w:tc>
        <w:tc>
          <w:tcPr>
            <w:tcW w:w="1800" w:type="dxa"/>
          </w:tcPr>
          <w:p w14:paraId="41A44085" w14:textId="77777777" w:rsidR="002719C6" w:rsidRDefault="002719C6" w:rsidP="005C6F4D">
            <w:r>
              <w:t>AMOUNT from RSC</w:t>
            </w:r>
          </w:p>
        </w:tc>
        <w:tc>
          <w:tcPr>
            <w:tcW w:w="1620" w:type="dxa"/>
          </w:tcPr>
          <w:p w14:paraId="554C0FA6" w14:textId="77777777" w:rsidR="002719C6" w:rsidRDefault="002719C6" w:rsidP="005C6F4D">
            <w:r>
              <w:t>AMOUNT from other sponsors</w:t>
            </w:r>
          </w:p>
        </w:tc>
        <w:tc>
          <w:tcPr>
            <w:tcW w:w="1800" w:type="dxa"/>
          </w:tcPr>
          <w:p w14:paraId="620136BC" w14:textId="77777777" w:rsidR="002719C6" w:rsidRDefault="002719C6" w:rsidP="005C6F4D">
            <w:r>
              <w:t>TOTAL</w:t>
            </w:r>
          </w:p>
        </w:tc>
      </w:tr>
      <w:tr w:rsidR="002719C6" w14:paraId="2D3794A1" w14:textId="77777777" w:rsidTr="005C6F4D">
        <w:tc>
          <w:tcPr>
            <w:tcW w:w="4158" w:type="dxa"/>
          </w:tcPr>
          <w:p w14:paraId="31E541EE" w14:textId="77777777" w:rsidR="002719C6" w:rsidRPr="00C80897" w:rsidRDefault="002719C6" w:rsidP="005C6F4D">
            <w:pPr>
              <w:rPr>
                <w:color w:val="FF0000"/>
              </w:rPr>
            </w:pPr>
            <w:r>
              <w:t xml:space="preserve">Travel (including </w:t>
            </w:r>
            <w:r w:rsidR="00A2421D">
              <w:t>ground transportation)</w:t>
            </w:r>
            <w:r w:rsidR="00C80897" w:rsidRPr="00CD6A4F">
              <w:t>*</w:t>
            </w:r>
          </w:p>
        </w:tc>
        <w:tc>
          <w:tcPr>
            <w:tcW w:w="1800" w:type="dxa"/>
          </w:tcPr>
          <w:p w14:paraId="431F1F47" w14:textId="77777777" w:rsidR="002719C6" w:rsidRDefault="002719C6" w:rsidP="005C6F4D"/>
        </w:tc>
        <w:tc>
          <w:tcPr>
            <w:tcW w:w="1620" w:type="dxa"/>
          </w:tcPr>
          <w:p w14:paraId="1BFFBC24" w14:textId="77777777" w:rsidR="002719C6" w:rsidRDefault="002719C6" w:rsidP="005C6F4D"/>
        </w:tc>
        <w:tc>
          <w:tcPr>
            <w:tcW w:w="1800" w:type="dxa"/>
          </w:tcPr>
          <w:p w14:paraId="3CE16049" w14:textId="77777777" w:rsidR="002719C6" w:rsidRDefault="002719C6" w:rsidP="005C6F4D"/>
        </w:tc>
      </w:tr>
      <w:tr w:rsidR="002719C6" w14:paraId="3DB0714F" w14:textId="77777777" w:rsidTr="005C6F4D">
        <w:tc>
          <w:tcPr>
            <w:tcW w:w="4158" w:type="dxa"/>
          </w:tcPr>
          <w:p w14:paraId="484DC299" w14:textId="77777777" w:rsidR="002719C6" w:rsidRPr="00C80897" w:rsidRDefault="00A2421D" w:rsidP="005C6F4D">
            <w:pPr>
              <w:rPr>
                <w:color w:val="FF0000"/>
              </w:rPr>
            </w:pPr>
            <w:r>
              <w:t>Accommodations</w:t>
            </w:r>
            <w:r w:rsidR="00C80897" w:rsidRPr="00CD6A4F">
              <w:t>*</w:t>
            </w:r>
          </w:p>
        </w:tc>
        <w:tc>
          <w:tcPr>
            <w:tcW w:w="1800" w:type="dxa"/>
          </w:tcPr>
          <w:p w14:paraId="6A2F46D0" w14:textId="77777777" w:rsidR="002719C6" w:rsidRDefault="002719C6" w:rsidP="005C6F4D"/>
        </w:tc>
        <w:tc>
          <w:tcPr>
            <w:tcW w:w="1620" w:type="dxa"/>
          </w:tcPr>
          <w:p w14:paraId="32BC9499" w14:textId="77777777" w:rsidR="002719C6" w:rsidRDefault="002719C6" w:rsidP="005C6F4D"/>
        </w:tc>
        <w:tc>
          <w:tcPr>
            <w:tcW w:w="1800" w:type="dxa"/>
          </w:tcPr>
          <w:p w14:paraId="079D6ECD" w14:textId="77777777" w:rsidR="002719C6" w:rsidRDefault="002719C6" w:rsidP="005C6F4D"/>
        </w:tc>
      </w:tr>
      <w:tr w:rsidR="002719C6" w14:paraId="41A2AACA" w14:textId="77777777" w:rsidTr="005C6F4D">
        <w:tc>
          <w:tcPr>
            <w:tcW w:w="4158" w:type="dxa"/>
          </w:tcPr>
          <w:p w14:paraId="34F7BE70" w14:textId="77777777" w:rsidR="002719C6" w:rsidRDefault="002719C6" w:rsidP="005C6F4D">
            <w:r>
              <w:t>Secretarial/Admin assistance</w:t>
            </w:r>
          </w:p>
        </w:tc>
        <w:tc>
          <w:tcPr>
            <w:tcW w:w="1800" w:type="dxa"/>
          </w:tcPr>
          <w:p w14:paraId="1F51A741" w14:textId="77777777" w:rsidR="002719C6" w:rsidRDefault="002719C6" w:rsidP="005C6F4D"/>
        </w:tc>
        <w:tc>
          <w:tcPr>
            <w:tcW w:w="1620" w:type="dxa"/>
          </w:tcPr>
          <w:p w14:paraId="1A8A36EA" w14:textId="77777777" w:rsidR="002719C6" w:rsidRDefault="002719C6" w:rsidP="005C6F4D"/>
        </w:tc>
        <w:tc>
          <w:tcPr>
            <w:tcW w:w="1800" w:type="dxa"/>
          </w:tcPr>
          <w:p w14:paraId="436981BB" w14:textId="77777777" w:rsidR="002719C6" w:rsidRDefault="002719C6" w:rsidP="005C6F4D"/>
        </w:tc>
      </w:tr>
      <w:tr w:rsidR="002719C6" w14:paraId="585B66C3" w14:textId="77777777" w:rsidTr="005C6F4D">
        <w:tc>
          <w:tcPr>
            <w:tcW w:w="4158" w:type="dxa"/>
          </w:tcPr>
          <w:p w14:paraId="187EE8A4" w14:textId="77777777" w:rsidR="002719C6" w:rsidRDefault="002719C6" w:rsidP="005C6F4D">
            <w:r>
              <w:t>Rental fees (including sound equipment)</w:t>
            </w:r>
          </w:p>
        </w:tc>
        <w:tc>
          <w:tcPr>
            <w:tcW w:w="1800" w:type="dxa"/>
          </w:tcPr>
          <w:p w14:paraId="57AFAC93" w14:textId="77777777" w:rsidR="002719C6" w:rsidRDefault="002719C6" w:rsidP="005C6F4D"/>
        </w:tc>
        <w:tc>
          <w:tcPr>
            <w:tcW w:w="1620" w:type="dxa"/>
          </w:tcPr>
          <w:p w14:paraId="097C6ACF" w14:textId="77777777" w:rsidR="002719C6" w:rsidRDefault="002719C6" w:rsidP="005C6F4D"/>
        </w:tc>
        <w:tc>
          <w:tcPr>
            <w:tcW w:w="1800" w:type="dxa"/>
          </w:tcPr>
          <w:p w14:paraId="051A2DCB" w14:textId="77777777" w:rsidR="002719C6" w:rsidRDefault="002719C6" w:rsidP="005C6F4D"/>
        </w:tc>
      </w:tr>
      <w:tr w:rsidR="002719C6" w14:paraId="20FF3893" w14:textId="77777777" w:rsidTr="005C6F4D">
        <w:tc>
          <w:tcPr>
            <w:tcW w:w="4158" w:type="dxa"/>
          </w:tcPr>
          <w:p w14:paraId="45823283" w14:textId="77777777" w:rsidR="002719C6" w:rsidRDefault="002719C6" w:rsidP="005C6F4D">
            <w:r>
              <w:t>Catering</w:t>
            </w:r>
          </w:p>
        </w:tc>
        <w:tc>
          <w:tcPr>
            <w:tcW w:w="1800" w:type="dxa"/>
          </w:tcPr>
          <w:p w14:paraId="2ED8A61B" w14:textId="77777777" w:rsidR="002719C6" w:rsidRDefault="002719C6" w:rsidP="005C6F4D"/>
        </w:tc>
        <w:tc>
          <w:tcPr>
            <w:tcW w:w="1620" w:type="dxa"/>
          </w:tcPr>
          <w:p w14:paraId="48691D78" w14:textId="77777777" w:rsidR="002719C6" w:rsidRDefault="002719C6" w:rsidP="005C6F4D"/>
        </w:tc>
        <w:tc>
          <w:tcPr>
            <w:tcW w:w="1800" w:type="dxa"/>
          </w:tcPr>
          <w:p w14:paraId="039C5F43" w14:textId="77777777" w:rsidR="002719C6" w:rsidRDefault="002719C6" w:rsidP="005C6F4D"/>
        </w:tc>
      </w:tr>
      <w:tr w:rsidR="002719C6" w14:paraId="4EA81CAD" w14:textId="77777777" w:rsidTr="005C6F4D">
        <w:tc>
          <w:tcPr>
            <w:tcW w:w="4158" w:type="dxa"/>
          </w:tcPr>
          <w:p w14:paraId="7A2A31D2" w14:textId="77777777" w:rsidR="002719C6" w:rsidRDefault="002719C6" w:rsidP="005C6F4D">
            <w:r>
              <w:t>Advertising (posters; print; radio; web mailing)</w:t>
            </w:r>
          </w:p>
        </w:tc>
        <w:tc>
          <w:tcPr>
            <w:tcW w:w="1800" w:type="dxa"/>
          </w:tcPr>
          <w:p w14:paraId="3FC63E00" w14:textId="77777777" w:rsidR="002719C6" w:rsidRDefault="002719C6" w:rsidP="005C6F4D"/>
        </w:tc>
        <w:tc>
          <w:tcPr>
            <w:tcW w:w="1620" w:type="dxa"/>
          </w:tcPr>
          <w:p w14:paraId="33455174" w14:textId="77777777" w:rsidR="002719C6" w:rsidRDefault="002719C6" w:rsidP="005C6F4D"/>
        </w:tc>
        <w:tc>
          <w:tcPr>
            <w:tcW w:w="1800" w:type="dxa"/>
          </w:tcPr>
          <w:p w14:paraId="0552A59D" w14:textId="77777777" w:rsidR="002719C6" w:rsidRDefault="002719C6" w:rsidP="005C6F4D"/>
        </w:tc>
      </w:tr>
      <w:tr w:rsidR="002719C6" w14:paraId="05F8718D" w14:textId="77777777" w:rsidTr="005C6F4D">
        <w:tc>
          <w:tcPr>
            <w:tcW w:w="4158" w:type="dxa"/>
          </w:tcPr>
          <w:p w14:paraId="2260EBDF" w14:textId="77777777" w:rsidR="002719C6" w:rsidRDefault="002719C6" w:rsidP="005C6F4D">
            <w:r>
              <w:t>Honorarium*</w:t>
            </w:r>
            <w:r w:rsidR="00C80897" w:rsidRPr="00CD6A4F">
              <w:t>*</w:t>
            </w:r>
            <w:r w:rsidRPr="00CD6A4F">
              <w:t xml:space="preserve"> </w:t>
            </w:r>
          </w:p>
        </w:tc>
        <w:tc>
          <w:tcPr>
            <w:tcW w:w="1800" w:type="dxa"/>
          </w:tcPr>
          <w:p w14:paraId="7B458760" w14:textId="77777777" w:rsidR="002719C6" w:rsidRDefault="00AB5437" w:rsidP="005C6F4D">
            <w:r>
              <w:t>$500.00</w:t>
            </w:r>
            <w:r w:rsidR="002F5D51">
              <w:t xml:space="preserve"> </w:t>
            </w:r>
          </w:p>
        </w:tc>
        <w:tc>
          <w:tcPr>
            <w:tcW w:w="1620" w:type="dxa"/>
          </w:tcPr>
          <w:p w14:paraId="35676503" w14:textId="77777777" w:rsidR="002719C6" w:rsidRDefault="002719C6" w:rsidP="005C6F4D"/>
        </w:tc>
        <w:tc>
          <w:tcPr>
            <w:tcW w:w="1800" w:type="dxa"/>
          </w:tcPr>
          <w:p w14:paraId="5A9AF6BC" w14:textId="77777777" w:rsidR="002719C6" w:rsidRDefault="002719C6" w:rsidP="005C6F4D"/>
        </w:tc>
      </w:tr>
      <w:tr w:rsidR="002719C6" w14:paraId="602525CF" w14:textId="77777777" w:rsidTr="00AB5437">
        <w:tc>
          <w:tcPr>
            <w:tcW w:w="4158" w:type="dxa"/>
            <w:shd w:val="clear" w:color="auto" w:fill="D9D9D9" w:themeFill="background1" w:themeFillShade="D9"/>
          </w:tcPr>
          <w:p w14:paraId="2728ED3D" w14:textId="77777777" w:rsidR="002719C6" w:rsidRDefault="00AB5437" w:rsidP="005C6F4D">
            <w:r>
              <w:t>TOTALS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8220DC8" w14:textId="77777777" w:rsidR="002719C6" w:rsidRDefault="002719C6" w:rsidP="005C6F4D"/>
        </w:tc>
        <w:tc>
          <w:tcPr>
            <w:tcW w:w="1620" w:type="dxa"/>
            <w:shd w:val="clear" w:color="auto" w:fill="D9D9D9" w:themeFill="background1" w:themeFillShade="D9"/>
          </w:tcPr>
          <w:p w14:paraId="7D779C93" w14:textId="77777777" w:rsidR="002719C6" w:rsidRDefault="002719C6" w:rsidP="005C6F4D"/>
        </w:tc>
        <w:tc>
          <w:tcPr>
            <w:tcW w:w="1800" w:type="dxa"/>
            <w:shd w:val="clear" w:color="auto" w:fill="D9D9D9" w:themeFill="background1" w:themeFillShade="D9"/>
          </w:tcPr>
          <w:p w14:paraId="70BEBB52" w14:textId="77777777" w:rsidR="002719C6" w:rsidRDefault="002719C6" w:rsidP="005C6F4D"/>
        </w:tc>
      </w:tr>
    </w:tbl>
    <w:p w14:paraId="0C285B22" w14:textId="77777777" w:rsidR="002719C6" w:rsidRDefault="002719C6" w:rsidP="002719C6"/>
    <w:p w14:paraId="033CCE2B" w14:textId="77777777" w:rsidR="00C80897" w:rsidRPr="00CD6A4F" w:rsidRDefault="00C80897" w:rsidP="00C80897">
      <w:pPr>
        <w:spacing w:after="0"/>
      </w:pPr>
      <w:r w:rsidRPr="00CD6A4F">
        <w:t>* If this amount is for more than one person, please provide information that is person-specific.</w:t>
      </w:r>
    </w:p>
    <w:p w14:paraId="4EBDFE8B" w14:textId="77777777" w:rsidR="00C80897" w:rsidRPr="00CD6A4F" w:rsidRDefault="00C80897" w:rsidP="00C80897">
      <w:pPr>
        <w:spacing w:after="0"/>
      </w:pPr>
    </w:p>
    <w:p w14:paraId="69DAF9CE" w14:textId="77777777" w:rsidR="002719C6" w:rsidRPr="00CD6A4F" w:rsidRDefault="002719C6" w:rsidP="002719C6">
      <w:r w:rsidRPr="00CD6A4F">
        <w:t>*</w:t>
      </w:r>
      <w:r w:rsidR="00C80897" w:rsidRPr="00CD6A4F">
        <w:t>*</w:t>
      </w:r>
      <w:r w:rsidR="002F5D51" w:rsidRPr="00CD6A4F">
        <w:t>See Instructions for Application. Maximum allowable per application: $500.</w:t>
      </w:r>
    </w:p>
    <w:p w14:paraId="10AE467B" w14:textId="77777777" w:rsidR="002719C6" w:rsidRPr="003C6FA7" w:rsidRDefault="002719C6" w:rsidP="002719C6">
      <w:pPr>
        <w:rPr>
          <w:b/>
        </w:rPr>
      </w:pPr>
      <w:r w:rsidRPr="003C6FA7">
        <w:rPr>
          <w:b/>
        </w:rPr>
        <w:t>Budget justification: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2719C6" w14:paraId="28FEAB13" w14:textId="77777777" w:rsidTr="005C6F4D">
        <w:tc>
          <w:tcPr>
            <w:tcW w:w="9378" w:type="dxa"/>
          </w:tcPr>
          <w:p w14:paraId="08D28CB7" w14:textId="77777777" w:rsidR="002719C6" w:rsidRDefault="002719C6" w:rsidP="005C6F4D">
            <w:r>
              <w:t>Travel (including ground transportation)*</w:t>
            </w:r>
          </w:p>
          <w:p w14:paraId="106D0C85" w14:textId="77777777" w:rsidR="002719C6" w:rsidRDefault="002719C6" w:rsidP="005C6F4D"/>
          <w:p w14:paraId="4285FB18" w14:textId="77777777" w:rsidR="002719C6" w:rsidRDefault="002719C6" w:rsidP="005C6F4D"/>
        </w:tc>
      </w:tr>
      <w:tr w:rsidR="002719C6" w14:paraId="3661954F" w14:textId="77777777" w:rsidTr="005C6F4D">
        <w:tc>
          <w:tcPr>
            <w:tcW w:w="9378" w:type="dxa"/>
          </w:tcPr>
          <w:p w14:paraId="4CF5CC32" w14:textId="77777777" w:rsidR="002719C6" w:rsidRDefault="002719C6" w:rsidP="005C6F4D">
            <w:r>
              <w:t>Accommodations*</w:t>
            </w:r>
          </w:p>
          <w:p w14:paraId="0CA78145" w14:textId="77777777" w:rsidR="002719C6" w:rsidRDefault="002719C6" w:rsidP="005C6F4D"/>
          <w:p w14:paraId="1116E526" w14:textId="77777777" w:rsidR="002719C6" w:rsidRDefault="002719C6" w:rsidP="005C6F4D"/>
        </w:tc>
      </w:tr>
      <w:tr w:rsidR="002719C6" w14:paraId="204C07B0" w14:textId="77777777" w:rsidTr="005C6F4D">
        <w:tc>
          <w:tcPr>
            <w:tcW w:w="9378" w:type="dxa"/>
          </w:tcPr>
          <w:p w14:paraId="58A9BB82" w14:textId="77777777" w:rsidR="002719C6" w:rsidRDefault="002719C6" w:rsidP="005C6F4D">
            <w:r>
              <w:t>Secretarial/Admin assistance</w:t>
            </w:r>
          </w:p>
          <w:p w14:paraId="028B52D5" w14:textId="77777777" w:rsidR="002719C6" w:rsidRDefault="002719C6" w:rsidP="005C6F4D"/>
          <w:p w14:paraId="35F5585F" w14:textId="77777777" w:rsidR="002719C6" w:rsidRDefault="002719C6" w:rsidP="005C6F4D"/>
        </w:tc>
      </w:tr>
      <w:tr w:rsidR="002719C6" w14:paraId="270B8ABC" w14:textId="77777777" w:rsidTr="005C6F4D">
        <w:tc>
          <w:tcPr>
            <w:tcW w:w="9378" w:type="dxa"/>
          </w:tcPr>
          <w:p w14:paraId="1FCFA6E2" w14:textId="77777777" w:rsidR="002719C6" w:rsidRDefault="002719C6" w:rsidP="005C6F4D">
            <w:r>
              <w:t>Rental fees (including sound equipment)</w:t>
            </w:r>
          </w:p>
          <w:p w14:paraId="7C41EB90" w14:textId="77777777" w:rsidR="002719C6" w:rsidRDefault="002719C6" w:rsidP="005C6F4D"/>
          <w:p w14:paraId="07F6EDC0" w14:textId="77777777" w:rsidR="002719C6" w:rsidRDefault="002719C6" w:rsidP="005C6F4D"/>
        </w:tc>
      </w:tr>
      <w:tr w:rsidR="002719C6" w14:paraId="6607F0A6" w14:textId="77777777" w:rsidTr="005C6F4D">
        <w:tc>
          <w:tcPr>
            <w:tcW w:w="9378" w:type="dxa"/>
          </w:tcPr>
          <w:p w14:paraId="00D619AE" w14:textId="77777777" w:rsidR="002719C6" w:rsidRDefault="002719C6" w:rsidP="005C6F4D">
            <w:r>
              <w:t>Catering</w:t>
            </w:r>
          </w:p>
          <w:p w14:paraId="30A3D159" w14:textId="77777777" w:rsidR="002719C6" w:rsidRDefault="002719C6" w:rsidP="005C6F4D"/>
          <w:p w14:paraId="17A31276" w14:textId="77777777" w:rsidR="002719C6" w:rsidRDefault="002719C6" w:rsidP="005C6F4D"/>
        </w:tc>
      </w:tr>
      <w:tr w:rsidR="002719C6" w14:paraId="59E0D550" w14:textId="77777777" w:rsidTr="005C6F4D">
        <w:tc>
          <w:tcPr>
            <w:tcW w:w="9378" w:type="dxa"/>
          </w:tcPr>
          <w:p w14:paraId="59A80634" w14:textId="77777777" w:rsidR="002719C6" w:rsidRDefault="002719C6" w:rsidP="005C6F4D">
            <w:r>
              <w:t>Advertising (posters; print; radio; web mailing)</w:t>
            </w:r>
          </w:p>
          <w:p w14:paraId="1E02DEA5" w14:textId="77777777" w:rsidR="002719C6" w:rsidRDefault="002719C6" w:rsidP="005C6F4D"/>
          <w:p w14:paraId="6F242D0A" w14:textId="77777777" w:rsidR="002719C6" w:rsidRDefault="002719C6" w:rsidP="005C6F4D"/>
        </w:tc>
      </w:tr>
      <w:tr w:rsidR="002719C6" w14:paraId="565BE511" w14:textId="77777777" w:rsidTr="005C6F4D">
        <w:tc>
          <w:tcPr>
            <w:tcW w:w="9378" w:type="dxa"/>
          </w:tcPr>
          <w:p w14:paraId="2164417F" w14:textId="77777777" w:rsidR="002719C6" w:rsidRPr="00C80897" w:rsidRDefault="00C80897" w:rsidP="005C6F4D">
            <w:pPr>
              <w:rPr>
                <w:color w:val="FF0000"/>
              </w:rPr>
            </w:pPr>
            <w:r>
              <w:t>Honorarium*</w:t>
            </w:r>
            <w:r w:rsidRPr="00CD6A4F">
              <w:t>*</w:t>
            </w:r>
          </w:p>
          <w:p w14:paraId="1E315A0A" w14:textId="77777777" w:rsidR="002719C6" w:rsidRDefault="002719C6" w:rsidP="005C6F4D"/>
          <w:p w14:paraId="6657EE3F" w14:textId="77777777" w:rsidR="002719C6" w:rsidRDefault="002719C6" w:rsidP="005C6F4D"/>
        </w:tc>
      </w:tr>
    </w:tbl>
    <w:p w14:paraId="1E6F9285" w14:textId="77777777" w:rsidR="002719C6" w:rsidRDefault="002719C6"/>
    <w:sectPr w:rsidR="00271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441A1" w14:textId="77777777" w:rsidR="00386A8D" w:rsidRDefault="00386A8D" w:rsidP="00CF6218">
      <w:pPr>
        <w:spacing w:after="0"/>
      </w:pPr>
      <w:r>
        <w:separator/>
      </w:r>
    </w:p>
  </w:endnote>
  <w:endnote w:type="continuationSeparator" w:id="0">
    <w:p w14:paraId="2181CB01" w14:textId="77777777" w:rsidR="00386A8D" w:rsidRDefault="00386A8D" w:rsidP="00CF6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A36A" w14:textId="77777777" w:rsidR="00CF6218" w:rsidRDefault="00CF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6DF9" w14:textId="77777777" w:rsidR="00CF6218" w:rsidRDefault="00CF6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B1B9" w14:textId="77777777" w:rsidR="00CF6218" w:rsidRDefault="00CF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368B" w14:textId="77777777" w:rsidR="00386A8D" w:rsidRDefault="00386A8D" w:rsidP="00CF6218">
      <w:pPr>
        <w:spacing w:after="0"/>
      </w:pPr>
      <w:r>
        <w:separator/>
      </w:r>
    </w:p>
  </w:footnote>
  <w:footnote w:type="continuationSeparator" w:id="0">
    <w:p w14:paraId="2C37572E" w14:textId="77777777" w:rsidR="00386A8D" w:rsidRDefault="00386A8D" w:rsidP="00CF62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5C7A" w14:textId="77777777" w:rsidR="00CF6218" w:rsidRDefault="00CF6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640D" w14:textId="77777777" w:rsidR="00CF6218" w:rsidRDefault="00CF6218">
    <w:pPr>
      <w:pStyle w:val="Header"/>
    </w:pPr>
    <w:r>
      <w:rPr>
        <w:noProof/>
        <w:lang w:val="en-CA" w:eastAsia="en-CA"/>
      </w:rPr>
      <w:drawing>
        <wp:inline distT="0" distB="0" distL="0" distR="0" wp14:anchorId="5C7025B9" wp14:editId="55640E16">
          <wp:extent cx="5934075" cy="857250"/>
          <wp:effectExtent l="0" t="0" r="9525" b="0"/>
          <wp:docPr id="2" name="Picture 2" descr="C:\Users\slmoore\Desktop\R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moore\Desktop\R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05F5" w14:textId="77777777" w:rsidR="00CF6218" w:rsidRDefault="00CF6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6"/>
    <w:rsid w:val="00064988"/>
    <w:rsid w:val="000C1A3A"/>
    <w:rsid w:val="000D7273"/>
    <w:rsid w:val="002719C6"/>
    <w:rsid w:val="002B32A9"/>
    <w:rsid w:val="002F5D51"/>
    <w:rsid w:val="00362CEA"/>
    <w:rsid w:val="00370132"/>
    <w:rsid w:val="00386A8D"/>
    <w:rsid w:val="00485E1A"/>
    <w:rsid w:val="005660A1"/>
    <w:rsid w:val="005F7003"/>
    <w:rsid w:val="00936750"/>
    <w:rsid w:val="009A3430"/>
    <w:rsid w:val="009E7B19"/>
    <w:rsid w:val="00A2421D"/>
    <w:rsid w:val="00AB5437"/>
    <w:rsid w:val="00B52DC0"/>
    <w:rsid w:val="00BC1E56"/>
    <w:rsid w:val="00C6194A"/>
    <w:rsid w:val="00C80897"/>
    <w:rsid w:val="00CC428C"/>
    <w:rsid w:val="00CD6A4F"/>
    <w:rsid w:val="00CF6218"/>
    <w:rsid w:val="00DA7A47"/>
    <w:rsid w:val="00DC16E6"/>
    <w:rsid w:val="00FC3140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03A5"/>
  <w15:docId w15:val="{0C8A4F5F-8019-4CC5-A3CC-136B559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2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6218"/>
  </w:style>
  <w:style w:type="paragraph" w:styleId="Footer">
    <w:name w:val="footer"/>
    <w:basedOn w:val="Normal"/>
    <w:link w:val="FooterChar"/>
    <w:uiPriority w:val="99"/>
    <w:unhideWhenUsed/>
    <w:rsid w:val="00CF62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6218"/>
  </w:style>
  <w:style w:type="paragraph" w:styleId="BalloonText">
    <w:name w:val="Balloon Text"/>
    <w:basedOn w:val="Normal"/>
    <w:link w:val="BalloonTextChar"/>
    <w:uiPriority w:val="99"/>
    <w:semiHidden/>
    <w:unhideWhenUsed/>
    <w:rsid w:val="00CF62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fbaylis</dc:creator>
  <cp:lastModifiedBy>Amelia Domaradzki</cp:lastModifiedBy>
  <cp:revision>2</cp:revision>
  <dcterms:created xsi:type="dcterms:W3CDTF">2019-01-16T18:33:00Z</dcterms:created>
  <dcterms:modified xsi:type="dcterms:W3CDTF">2019-01-16T18:33:00Z</dcterms:modified>
</cp:coreProperties>
</file>